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D56" w14:textId="77777777" w:rsidR="009E21F0" w:rsidRDefault="009E21F0" w:rsidP="009E21F0">
      <w:pPr>
        <w:rPr>
          <w:rFonts w:eastAsiaTheme="minorEastAsia"/>
          <w:b/>
        </w:rPr>
      </w:pPr>
      <w:r>
        <w:rPr>
          <w:b/>
        </w:rPr>
        <w:t xml:space="preserve">SHOULDER ARTHROSCOPY WITH DEBRIDEMENT 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>
        <w:rPr>
          <w:b/>
        </w:rPr>
        <w:t xml:space="preserve"> SUBACROMIAL DECOMPRESSION </w:t>
      </w:r>
      <m:oMath>
        <m:r>
          <m:rPr>
            <m:sty m:val="bi"/>
          </m:rPr>
          <w:rPr>
            <w:rFonts w:ascii="Cambria Math" w:hAnsi="Cambria Math"/>
          </w:rPr>
          <m:t>±</m:t>
        </m:r>
      </m:oMath>
      <w:r>
        <w:rPr>
          <w:rFonts w:eastAsiaTheme="minorEastAsia"/>
          <w:b/>
        </w:rPr>
        <w:t xml:space="preserve"> DISTAL      </w:t>
      </w:r>
    </w:p>
    <w:p w14:paraId="30A92914" w14:textId="77777777" w:rsidR="009E21F0" w:rsidRPr="00A065BF" w:rsidRDefault="009E21F0" w:rsidP="009E21F0">
      <w:pPr>
        <w:rPr>
          <w:b/>
        </w:rPr>
      </w:pPr>
      <w:r>
        <w:rPr>
          <w:rFonts w:eastAsiaTheme="minorEastAsia"/>
          <w:b/>
        </w:rPr>
        <w:t>CLAVICLE EXCISION</w:t>
      </w:r>
      <w:r>
        <w:rPr>
          <w:b/>
        </w:rPr>
        <w:t xml:space="preserve">: </w:t>
      </w:r>
      <w:r w:rsidRPr="00082D43">
        <w:rPr>
          <w:b/>
          <w:iCs/>
        </w:rPr>
        <w:t>REHAB PROTOCOL</w:t>
      </w:r>
      <w:r w:rsidRPr="0012345E">
        <w:rPr>
          <w:b/>
          <w:i/>
        </w:rPr>
        <w:t xml:space="preserve"> </w:t>
      </w:r>
    </w:p>
    <w:p w14:paraId="6499C020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</w:rPr>
      </w:pPr>
    </w:p>
    <w:p w14:paraId="796C7FFC" w14:textId="77777777" w:rsidR="009E21F0" w:rsidRDefault="009E21F0" w:rsidP="009E21F0">
      <w:pPr>
        <w:rPr>
          <w:bCs/>
        </w:rPr>
      </w:pPr>
      <w:r>
        <w:rPr>
          <w:b/>
          <w:u w:val="single"/>
        </w:rPr>
        <w:t>For Patients at a glance:</w:t>
      </w:r>
    </w:p>
    <w:p w14:paraId="5276EA1F" w14:textId="77777777" w:rsidR="009E21F0" w:rsidRDefault="009E21F0" w:rsidP="009E21F0">
      <w:pPr>
        <w:rPr>
          <w:bCs/>
        </w:rPr>
      </w:pPr>
    </w:p>
    <w:p w14:paraId="37007F9A" w14:textId="77777777" w:rsidR="009E21F0" w:rsidRDefault="009E21F0" w:rsidP="009E21F0">
      <w:pPr>
        <w:rPr>
          <w:bCs/>
        </w:rPr>
      </w:pPr>
      <w:r>
        <w:rPr>
          <w:bCs/>
        </w:rPr>
        <w:t xml:space="preserve">a. </w:t>
      </w:r>
      <w:r>
        <w:rPr>
          <w:bCs/>
        </w:rPr>
        <w:tab/>
      </w:r>
      <w:r>
        <w:rPr>
          <w:b/>
        </w:rPr>
        <w:t xml:space="preserve">Brace/Sling: </w:t>
      </w:r>
      <w:r>
        <w:t xml:space="preserve">Use the sling for comfort for the first several days following surgery. Remove for </w:t>
      </w:r>
      <w:r>
        <w:tab/>
        <w:t xml:space="preserve">exercises (below) and shower. Wear for sleeping for the first week. You may wean yourself out </w:t>
      </w:r>
      <w:r>
        <w:tab/>
        <w:t>of the sling at your own pace once the shoulder is no longer sore or painful.</w:t>
      </w:r>
    </w:p>
    <w:p w14:paraId="292C16B5" w14:textId="77777777" w:rsidR="009E21F0" w:rsidRDefault="009E21F0" w:rsidP="009E21F0">
      <w:pPr>
        <w:rPr>
          <w:bCs/>
        </w:rPr>
      </w:pPr>
      <w:r>
        <w:rPr>
          <w:bCs/>
        </w:rPr>
        <w:t>b.</w:t>
      </w:r>
      <w:r>
        <w:rPr>
          <w:bCs/>
        </w:rPr>
        <w:tab/>
      </w:r>
      <w:r>
        <w:rPr>
          <w:b/>
        </w:rPr>
        <w:t xml:space="preserve">Bandage/Shower: </w:t>
      </w:r>
      <w:r w:rsidRPr="00E000FE">
        <w:t xml:space="preserve">May </w:t>
      </w:r>
      <w:r w:rsidRPr="00E000FE">
        <w:rPr>
          <w:b/>
        </w:rPr>
        <w:t>remove bandage post-op day 3</w:t>
      </w:r>
      <w:r w:rsidRPr="00E000FE">
        <w:t xml:space="preserve"> and clean shoulder with alcohol and </w:t>
      </w:r>
      <w:r>
        <w:tab/>
      </w:r>
      <w:r w:rsidRPr="00E000FE">
        <w:t xml:space="preserve">gauze. Keep </w:t>
      </w:r>
      <w:r>
        <w:t xml:space="preserve">any </w:t>
      </w:r>
      <w:proofErr w:type="spellStart"/>
      <w:r w:rsidRPr="00E000FE">
        <w:t>st</w:t>
      </w:r>
      <w:r>
        <w:t>e</w:t>
      </w:r>
      <w:r w:rsidRPr="00E000FE">
        <w:t>ri</w:t>
      </w:r>
      <w:proofErr w:type="spellEnd"/>
      <w:r w:rsidRPr="00E000FE">
        <w:t xml:space="preserve">-strips/sutures in place and reinforce with band aids as needed. </w:t>
      </w:r>
      <w:r w:rsidRPr="00E000FE">
        <w:rPr>
          <w:b/>
        </w:rPr>
        <w:t xml:space="preserve">Ok to </w:t>
      </w:r>
      <w:r>
        <w:rPr>
          <w:b/>
        </w:rPr>
        <w:tab/>
      </w:r>
      <w:r w:rsidRPr="00E000FE">
        <w:rPr>
          <w:b/>
        </w:rPr>
        <w:t>shower, keeping shoulder covered and as dry as possible</w:t>
      </w:r>
      <w:r w:rsidRPr="00E000FE">
        <w:t xml:space="preserve"> with saran wrap </w:t>
      </w:r>
      <w:r>
        <w:t xml:space="preserve">(or something </w:t>
      </w:r>
      <w:r>
        <w:tab/>
        <w:t>similar) and tape.</w:t>
      </w:r>
    </w:p>
    <w:p w14:paraId="1B6FD67A" w14:textId="77777777" w:rsidR="009E21F0" w:rsidRDefault="009E21F0" w:rsidP="009E21F0">
      <w:r>
        <w:rPr>
          <w:bCs/>
        </w:rPr>
        <w:t>c.</w:t>
      </w:r>
      <w:r>
        <w:rPr>
          <w:bCs/>
        </w:rPr>
        <w:tab/>
      </w:r>
      <w:r w:rsidRPr="00E000FE">
        <w:t>After removing dressing on 3</w:t>
      </w:r>
      <w:r w:rsidRPr="00E000FE">
        <w:rPr>
          <w:vertAlign w:val="superscript"/>
        </w:rPr>
        <w:t>rd</w:t>
      </w:r>
      <w:r w:rsidRPr="00E000FE">
        <w:t xml:space="preserve"> day, do not scrub over incisions while in shower. Just let </w:t>
      </w:r>
      <w:r>
        <w:tab/>
      </w:r>
      <w:r w:rsidRPr="00E000FE">
        <w:t xml:space="preserve">soap/water drain over shoulder and pat dry. Do not submerge incisions in bath or pool until fully </w:t>
      </w:r>
      <w:r>
        <w:tab/>
      </w:r>
      <w:r w:rsidRPr="00E000FE">
        <w:t>healed (</w:t>
      </w:r>
      <w:r>
        <w:t>3-4</w:t>
      </w:r>
      <w:r w:rsidRPr="00E000FE">
        <w:t xml:space="preserve"> weeks)</w:t>
      </w:r>
    </w:p>
    <w:p w14:paraId="2C83CD0E" w14:textId="77777777" w:rsidR="009E21F0" w:rsidRDefault="009E21F0" w:rsidP="009E21F0">
      <w:r>
        <w:t>d.</w:t>
      </w:r>
      <w:r>
        <w:tab/>
      </w:r>
      <w:r>
        <w:rPr>
          <w:b/>
          <w:bCs/>
        </w:rPr>
        <w:t xml:space="preserve">Physical Therapy: </w:t>
      </w:r>
      <w:r>
        <w:t xml:space="preserve">Call to set up your first physical therapy visit approximately 1 week following </w:t>
      </w:r>
      <w:r>
        <w:tab/>
        <w:t>surgery.</w:t>
      </w:r>
    </w:p>
    <w:p w14:paraId="575E578B" w14:textId="77777777" w:rsidR="009E21F0" w:rsidRDefault="009E21F0" w:rsidP="009E21F0">
      <w:r>
        <w:t>e.</w:t>
      </w:r>
      <w:r>
        <w:tab/>
      </w:r>
      <w:r w:rsidRPr="00E000FE">
        <w:t xml:space="preserve">If you had a </w:t>
      </w:r>
      <w:r w:rsidRPr="00E000FE">
        <w:rPr>
          <w:b/>
        </w:rPr>
        <w:t xml:space="preserve">nerve block at the time of surgery, it usually wears off 24-48 </w:t>
      </w:r>
      <w:proofErr w:type="spellStart"/>
      <w:r w:rsidRPr="00E000FE">
        <w:rPr>
          <w:b/>
        </w:rPr>
        <w:t>hrs</w:t>
      </w:r>
      <w:proofErr w:type="spellEnd"/>
      <w:r w:rsidRPr="00E000FE">
        <w:rPr>
          <w:b/>
        </w:rPr>
        <w:t xml:space="preserve"> post-operatively</w:t>
      </w:r>
      <w:r w:rsidRPr="00E000FE">
        <w:t xml:space="preserve">. </w:t>
      </w:r>
      <w:r>
        <w:tab/>
      </w:r>
      <w:r w:rsidRPr="00E000FE">
        <w:t xml:space="preserve">It is normal to have some numbness in the shoulder/arm the first few days after surgery as a </w:t>
      </w:r>
      <w:r>
        <w:tab/>
      </w:r>
      <w:r w:rsidRPr="00E000FE">
        <w:t xml:space="preserve">result. </w:t>
      </w:r>
    </w:p>
    <w:p w14:paraId="595157F2" w14:textId="77777777" w:rsidR="009E21F0" w:rsidRDefault="009E21F0" w:rsidP="009E21F0">
      <w:r>
        <w:t>f.</w:t>
      </w:r>
      <w:r>
        <w:tab/>
      </w:r>
      <w:r w:rsidRPr="00E000FE">
        <w:t xml:space="preserve">Take the prescribed pain medications as directed. You can supplement your pain control with </w:t>
      </w:r>
      <w:r>
        <w:tab/>
        <w:t>Tylenol and</w:t>
      </w:r>
      <w:r w:rsidRPr="00E000FE">
        <w:t xml:space="preserve"> over-the-counter ibuprofen if needed, making sure to follow the dosage as </w:t>
      </w:r>
      <w:r>
        <w:tab/>
      </w:r>
      <w:r w:rsidRPr="00E000FE">
        <w:t xml:space="preserve">recommended on the bottle. </w:t>
      </w:r>
    </w:p>
    <w:p w14:paraId="20A7C0B3" w14:textId="77777777" w:rsidR="009E21F0" w:rsidRDefault="009E21F0" w:rsidP="009E21F0">
      <w:r>
        <w:t>g.</w:t>
      </w:r>
      <w:r>
        <w:tab/>
      </w:r>
      <w:r>
        <w:rPr>
          <w:b/>
          <w:bCs/>
        </w:rPr>
        <w:t xml:space="preserve">Ice: </w:t>
      </w:r>
      <w:r>
        <w:t xml:space="preserve">You may have been given an ice machine to use after surgery to help control pain/swelling. </w:t>
      </w:r>
      <w:r>
        <w:tab/>
        <w:t>Use for 20-30 minutes every 1-2 hours for the first few days and then as needed.</w:t>
      </w:r>
    </w:p>
    <w:p w14:paraId="5E984813" w14:textId="77777777" w:rsidR="009E21F0" w:rsidRDefault="009E21F0" w:rsidP="009E21F0">
      <w:r>
        <w:t>h.</w:t>
      </w:r>
      <w:r>
        <w:tab/>
      </w:r>
      <w:r w:rsidRPr="00E000FE">
        <w:t xml:space="preserve">There is no conclusive data about when it is safe to return to driving after shoulder surgery. You </w:t>
      </w:r>
      <w:r>
        <w:tab/>
      </w:r>
      <w:r w:rsidRPr="00E000FE">
        <w:t xml:space="preserve">cannot drive while taking pain medications. </w:t>
      </w:r>
      <w:r>
        <w:t xml:space="preserve">It is recommended to have someone drive for you </w:t>
      </w:r>
      <w:r>
        <w:tab/>
        <w:t xml:space="preserve">until your shoulder is mostly pain free.  </w:t>
      </w:r>
      <w:r w:rsidRPr="00E000FE">
        <w:t xml:space="preserve">Return to driving is highly individualized and is </w:t>
      </w:r>
      <w:r>
        <w:tab/>
      </w:r>
      <w:r w:rsidRPr="00E000FE">
        <w:t xml:space="preserve">generally guided by your ability to drive safely and your ability to make evasive maneuvers if </w:t>
      </w:r>
      <w:r>
        <w:tab/>
      </w:r>
      <w:r w:rsidRPr="00E000FE">
        <w:t>that was required.</w:t>
      </w:r>
    </w:p>
    <w:p w14:paraId="1311F1D3" w14:textId="77777777" w:rsidR="009E21F0" w:rsidRPr="00082D43" w:rsidRDefault="009E21F0" w:rsidP="009E21F0"/>
    <w:p w14:paraId="3276D4DD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1008"/>
        <w:textAlignment w:val="baseline"/>
        <w:rPr>
          <w:sz w:val="18"/>
          <w:szCs w:val="18"/>
        </w:rPr>
      </w:pPr>
    </w:p>
    <w:p w14:paraId="13D0F861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theme="minorHAnsi"/>
        </w:rPr>
      </w:pPr>
      <w:r w:rsidRPr="00082D43">
        <w:rPr>
          <w:rFonts w:cstheme="minorHAnsi"/>
          <w:b/>
          <w:bCs/>
        </w:rPr>
        <w:t>I.</w:t>
      </w:r>
      <w:r>
        <w:rPr>
          <w:rFonts w:cstheme="minorHAnsi"/>
        </w:rPr>
        <w:tab/>
      </w:r>
      <w:r w:rsidRPr="00082D43">
        <w:rPr>
          <w:rFonts w:cstheme="minorHAnsi"/>
          <w:b/>
          <w:u w:val="single"/>
        </w:rPr>
        <w:t>REHABILITATION PROTOCOL 0-1 WEEK POST-OP:</w:t>
      </w:r>
      <w:r w:rsidRPr="00082D43">
        <w:rPr>
          <w:rFonts w:cstheme="minorHAnsi"/>
        </w:rPr>
        <w:tab/>
      </w:r>
    </w:p>
    <w:p w14:paraId="52D56FC3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>a.</w:t>
      </w:r>
      <w:r>
        <w:rPr>
          <w:rFonts w:cstheme="minorHAnsi"/>
        </w:rPr>
        <w:tab/>
      </w:r>
      <w:r w:rsidRPr="00082D43">
        <w:rPr>
          <w:rFonts w:cstheme="minorHAnsi"/>
        </w:rPr>
        <w:t xml:space="preserve">Establish </w:t>
      </w:r>
      <w:r w:rsidRPr="00082D43">
        <w:rPr>
          <w:rFonts w:cstheme="minorHAnsi"/>
          <w:b/>
        </w:rPr>
        <w:t>1st visit with physical therapist within 1 week after surgery</w:t>
      </w:r>
      <w:r w:rsidRPr="00082D43">
        <w:rPr>
          <w:rFonts w:cstheme="minorHAnsi"/>
        </w:rPr>
        <w:t xml:space="preserve">. </w:t>
      </w:r>
    </w:p>
    <w:p w14:paraId="612D7377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 xml:space="preserve">b.      </w:t>
      </w:r>
      <w:r>
        <w:rPr>
          <w:rFonts w:cstheme="minorHAnsi"/>
        </w:rPr>
        <w:tab/>
      </w:r>
      <w:r w:rsidRPr="00082D43">
        <w:rPr>
          <w:rFonts w:cstheme="minorHAnsi"/>
        </w:rPr>
        <w:t xml:space="preserve">Sling for comfort, </w:t>
      </w:r>
      <w:r w:rsidRPr="00082D43">
        <w:rPr>
          <w:rFonts w:cstheme="minorHAnsi"/>
          <w:b/>
        </w:rPr>
        <w:t xml:space="preserve">discontinue </w:t>
      </w:r>
      <w:r w:rsidRPr="00082D43">
        <w:rPr>
          <w:rFonts w:cstheme="minorHAnsi"/>
        </w:rPr>
        <w:t>as comfort allows</w:t>
      </w:r>
    </w:p>
    <w:p w14:paraId="27B37E17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 xml:space="preserve">c.      </w:t>
      </w:r>
      <w:r>
        <w:rPr>
          <w:rFonts w:cstheme="minorHAnsi"/>
        </w:rPr>
        <w:tab/>
      </w:r>
      <w:r w:rsidRPr="00082D43">
        <w:rPr>
          <w:rFonts w:cstheme="minorHAnsi"/>
        </w:rPr>
        <w:t>Hand squeezing exercises</w:t>
      </w:r>
    </w:p>
    <w:p w14:paraId="2BF8F460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>d.</w:t>
      </w:r>
      <w:r w:rsidRPr="00082D43">
        <w:rPr>
          <w:rFonts w:cstheme="minorHAnsi"/>
          <w:b/>
        </w:rPr>
        <w:t xml:space="preserve">      </w:t>
      </w:r>
      <w:r>
        <w:rPr>
          <w:rFonts w:cstheme="minorHAnsi"/>
          <w:b/>
        </w:rPr>
        <w:tab/>
      </w:r>
      <w:r w:rsidRPr="00082D43">
        <w:rPr>
          <w:rFonts w:cstheme="minorHAnsi"/>
        </w:rPr>
        <w:t>Elbow and Wrist Active Range of Motion (AROM) as tolerated</w:t>
      </w:r>
      <w:r w:rsidRPr="00082D43">
        <w:rPr>
          <w:rFonts w:cstheme="minorHAnsi"/>
          <w:b/>
        </w:rPr>
        <w:t xml:space="preserve"> </w:t>
      </w:r>
    </w:p>
    <w:p w14:paraId="08C3CD50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 xml:space="preserve">e.      </w:t>
      </w:r>
      <w:r>
        <w:rPr>
          <w:rFonts w:cstheme="minorHAnsi"/>
        </w:rPr>
        <w:tab/>
      </w:r>
      <w:r w:rsidRPr="00082D43">
        <w:rPr>
          <w:rFonts w:cstheme="minorHAnsi"/>
        </w:rPr>
        <w:t>Pendulum exercises, Table Slides 3-6x/day</w:t>
      </w:r>
    </w:p>
    <w:p w14:paraId="5AA81FA5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</w:p>
    <w:p w14:paraId="7ED2F5DF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 xml:space="preserve">f.       </w:t>
      </w:r>
      <w:r>
        <w:rPr>
          <w:rFonts w:cstheme="minorHAnsi"/>
        </w:rPr>
        <w:tab/>
      </w:r>
      <w:r w:rsidRPr="00082D43">
        <w:rPr>
          <w:rFonts w:cstheme="minorHAnsi"/>
        </w:rPr>
        <w:t>AROM and Active Assisted Range of Motion (AAROM) of shoulder as tolerated</w:t>
      </w:r>
    </w:p>
    <w:p w14:paraId="7E2F72A8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lastRenderedPageBreak/>
        <w:tab/>
      </w:r>
      <w:r w:rsidRPr="00082D43">
        <w:rPr>
          <w:rFonts w:cstheme="minorHAnsi"/>
        </w:rPr>
        <w:t xml:space="preserve">g.      </w:t>
      </w:r>
      <w:r>
        <w:rPr>
          <w:rFonts w:cstheme="minorHAnsi"/>
        </w:rPr>
        <w:tab/>
      </w:r>
      <w:r w:rsidRPr="00082D43">
        <w:rPr>
          <w:rFonts w:cstheme="minorHAnsi"/>
        </w:rPr>
        <w:t xml:space="preserve">Modalities, ice as needed. Place a towel or covering between your skin and the ice to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82D43">
        <w:rPr>
          <w:rFonts w:cstheme="minorHAnsi"/>
        </w:rPr>
        <w:t xml:space="preserve">protect your skin. Maximum 20 minutes/per hour. Gradually wean off ice as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82D43">
        <w:rPr>
          <w:rFonts w:cstheme="minorHAnsi"/>
        </w:rPr>
        <w:t xml:space="preserve">swelling/discomfort decreases. </w:t>
      </w:r>
    </w:p>
    <w:p w14:paraId="7D4E809A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 xml:space="preserve">h.      </w:t>
      </w:r>
      <w:r>
        <w:rPr>
          <w:rFonts w:cstheme="minorHAnsi"/>
        </w:rPr>
        <w:tab/>
      </w:r>
      <w:r w:rsidRPr="00082D43">
        <w:rPr>
          <w:rFonts w:cstheme="minorHAnsi"/>
        </w:rPr>
        <w:t>Shoulder Shrugs/scapular retraction without resistance</w:t>
      </w:r>
    </w:p>
    <w:p w14:paraId="47A8919A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</w:rPr>
      </w:pPr>
      <w:r>
        <w:rPr>
          <w:rFonts w:cstheme="minorHAnsi"/>
        </w:rPr>
        <w:tab/>
      </w:r>
      <w:proofErr w:type="spellStart"/>
      <w:r w:rsidRPr="00082D43">
        <w:rPr>
          <w:rFonts w:cstheme="minorHAnsi"/>
        </w:rPr>
        <w:t>i</w:t>
      </w:r>
      <w:proofErr w:type="spellEnd"/>
      <w:r w:rsidRPr="00082D43">
        <w:rPr>
          <w:rFonts w:cstheme="minorHAnsi"/>
        </w:rPr>
        <w:t xml:space="preserve">.       </w:t>
      </w:r>
      <w:r>
        <w:rPr>
          <w:rFonts w:cstheme="minorHAnsi"/>
        </w:rPr>
        <w:tab/>
      </w:r>
      <w:r w:rsidRPr="00082D43">
        <w:rPr>
          <w:rFonts w:cstheme="minorHAnsi"/>
          <w:b/>
        </w:rPr>
        <w:t xml:space="preserve">Lifting restriction 10 </w:t>
      </w:r>
      <w:proofErr w:type="spellStart"/>
      <w:r w:rsidRPr="00082D43">
        <w:rPr>
          <w:rFonts w:cstheme="minorHAnsi"/>
          <w:b/>
        </w:rPr>
        <w:t>lbs</w:t>
      </w:r>
      <w:proofErr w:type="spellEnd"/>
    </w:p>
    <w:p w14:paraId="28E68BF3" w14:textId="77777777" w:rsidR="009E21F0" w:rsidRPr="00082D43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082D43">
        <w:rPr>
          <w:rFonts w:cstheme="minorHAnsi"/>
        </w:rPr>
        <w:t>j.</w:t>
      </w:r>
      <w:r w:rsidRPr="00082D43">
        <w:rPr>
          <w:rFonts w:cstheme="minorHAnsi"/>
          <w:b/>
        </w:rPr>
        <w:t xml:space="preserve">       </w:t>
      </w:r>
      <w:r>
        <w:rPr>
          <w:rFonts w:cstheme="minorHAnsi"/>
          <w:b/>
        </w:rPr>
        <w:tab/>
      </w:r>
      <w:r w:rsidRPr="00082D43">
        <w:rPr>
          <w:rFonts w:cstheme="minorHAnsi"/>
          <w:b/>
        </w:rPr>
        <w:t xml:space="preserve">Goals: </w:t>
      </w:r>
      <w:r w:rsidRPr="00082D43">
        <w:rPr>
          <w:rFonts w:cstheme="minorHAnsi"/>
        </w:rPr>
        <w:t xml:space="preserve">Pain control. AROM Flexion/abduction to </w:t>
      </w:r>
      <w:r>
        <w:rPr>
          <w:rFonts w:cstheme="minorHAnsi"/>
        </w:rPr>
        <w:t>90-</w:t>
      </w:r>
      <w:r w:rsidRPr="00082D43">
        <w:rPr>
          <w:rFonts w:cstheme="minorHAnsi"/>
        </w:rPr>
        <w:t>1</w:t>
      </w:r>
      <w:r>
        <w:rPr>
          <w:rFonts w:cstheme="minorHAnsi"/>
        </w:rPr>
        <w:t>0</w:t>
      </w:r>
      <w:r w:rsidRPr="00082D43">
        <w:rPr>
          <w:rFonts w:cstheme="minorHAnsi"/>
        </w:rPr>
        <w:t>0 degrees.</w:t>
      </w:r>
    </w:p>
    <w:p w14:paraId="2F93BC4D" w14:textId="77777777" w:rsidR="009E21F0" w:rsidRPr="00BC2724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1008"/>
        <w:textAlignment w:val="baseline"/>
        <w:rPr>
          <w:rFonts w:cstheme="minorHAnsi"/>
          <w:b/>
          <w:sz w:val="18"/>
          <w:szCs w:val="18"/>
          <w:u w:val="single"/>
        </w:rPr>
      </w:pPr>
    </w:p>
    <w:p w14:paraId="51AB9357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 w:rsidRPr="006D5CD7">
        <w:rPr>
          <w:rFonts w:cstheme="minorHAnsi"/>
          <w:b/>
        </w:rPr>
        <w:t>II.</w:t>
      </w:r>
      <w:r w:rsidRPr="006D5CD7">
        <w:rPr>
          <w:rFonts w:cstheme="minorHAnsi"/>
          <w:b/>
        </w:rPr>
        <w:tab/>
      </w:r>
      <w:r w:rsidRPr="006D5CD7">
        <w:rPr>
          <w:rFonts w:cstheme="minorHAnsi"/>
          <w:b/>
          <w:u w:val="single"/>
        </w:rPr>
        <w:t>1-2 WEEKS POST-OP:</w:t>
      </w:r>
    </w:p>
    <w:p w14:paraId="3E404161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a.      </w:t>
      </w:r>
      <w:r>
        <w:rPr>
          <w:rFonts w:cstheme="minorHAnsi"/>
        </w:rPr>
        <w:tab/>
      </w:r>
      <w:r w:rsidRPr="006D5CD7">
        <w:rPr>
          <w:rFonts w:cstheme="minorHAnsi"/>
        </w:rPr>
        <w:t>Continue appropriate previous exercises</w:t>
      </w:r>
    </w:p>
    <w:p w14:paraId="4218F8BC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b.      </w:t>
      </w:r>
      <w:r>
        <w:rPr>
          <w:rFonts w:cstheme="minorHAnsi"/>
        </w:rPr>
        <w:tab/>
      </w:r>
      <w:r w:rsidRPr="006D5CD7">
        <w:rPr>
          <w:rFonts w:cstheme="minorHAnsi"/>
        </w:rPr>
        <w:t>Table Slides/Pendulums 3x-6x/day</w:t>
      </w:r>
    </w:p>
    <w:p w14:paraId="530B1D9C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ascii="Arial" w:hAnsi="Arial"/>
        </w:rPr>
      </w:pPr>
      <w:r>
        <w:rPr>
          <w:rFonts w:cstheme="minorHAnsi"/>
        </w:rPr>
        <w:tab/>
      </w:r>
      <w:r w:rsidRPr="006D5CD7">
        <w:rPr>
          <w:rFonts w:cstheme="minorHAnsi"/>
        </w:rPr>
        <w:t>c.</w:t>
      </w:r>
      <w:r>
        <w:rPr>
          <w:rFonts w:cstheme="minorHAnsi"/>
        </w:rPr>
        <w:tab/>
      </w:r>
      <w:r w:rsidRPr="006D5CD7">
        <w:rPr>
          <w:rFonts w:cstheme="minorHAnsi"/>
        </w:rPr>
        <w:t>AAROM, AROM in pain-free range shoulder without restriction</w:t>
      </w:r>
    </w:p>
    <w:p w14:paraId="6C7BD74A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d.     </w:t>
      </w:r>
      <w:r>
        <w:rPr>
          <w:rFonts w:cstheme="minorHAnsi"/>
        </w:rPr>
        <w:tab/>
      </w:r>
      <w:r w:rsidRPr="006D5CD7">
        <w:rPr>
          <w:rFonts w:cstheme="minorHAnsi"/>
        </w:rPr>
        <w:t xml:space="preserve">Wall climbs, pulleys, functional reach behind the back, gentle posterior capsular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D5CD7">
        <w:rPr>
          <w:rFonts w:cstheme="minorHAnsi"/>
        </w:rPr>
        <w:t>stretching</w:t>
      </w:r>
    </w:p>
    <w:p w14:paraId="65FF281E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e.     </w:t>
      </w:r>
      <w:r>
        <w:rPr>
          <w:rFonts w:cstheme="minorHAnsi"/>
        </w:rPr>
        <w:tab/>
      </w:r>
      <w:r w:rsidRPr="006D5CD7">
        <w:rPr>
          <w:rFonts w:cstheme="minorHAnsi"/>
        </w:rPr>
        <w:t>Deltoid isometrics, active assisted scapular strengthening (shrugs/retractions)</w:t>
      </w:r>
    </w:p>
    <w:p w14:paraId="08B2F8DE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f.       </w:t>
      </w:r>
      <w:r>
        <w:rPr>
          <w:rFonts w:cstheme="minorHAnsi"/>
        </w:rPr>
        <w:tab/>
      </w:r>
      <w:r w:rsidRPr="006D5CD7">
        <w:rPr>
          <w:rFonts w:cstheme="minorHAnsi"/>
        </w:rPr>
        <w:t>Begin isometrics for shoulder</w:t>
      </w:r>
    </w:p>
    <w:p w14:paraId="55021AB0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g.     </w:t>
      </w:r>
      <w:r>
        <w:rPr>
          <w:rFonts w:cstheme="minorHAnsi"/>
        </w:rPr>
        <w:tab/>
      </w:r>
      <w:r w:rsidRPr="006D5CD7">
        <w:rPr>
          <w:rFonts w:cstheme="minorHAnsi"/>
        </w:rPr>
        <w:t xml:space="preserve"> Light </w:t>
      </w:r>
      <w:proofErr w:type="spellStart"/>
      <w:r w:rsidRPr="006D5CD7">
        <w:rPr>
          <w:rFonts w:cstheme="minorHAnsi"/>
        </w:rPr>
        <w:t>theraband</w:t>
      </w:r>
      <w:proofErr w:type="spellEnd"/>
      <w:r w:rsidRPr="006D5CD7">
        <w:rPr>
          <w:rFonts w:cstheme="minorHAnsi"/>
        </w:rPr>
        <w:t xml:space="preserve"> for ER/IR</w:t>
      </w:r>
    </w:p>
    <w:p w14:paraId="4CC6BB10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h.     </w:t>
      </w:r>
      <w:r>
        <w:rPr>
          <w:rFonts w:cstheme="minorHAnsi"/>
        </w:rPr>
        <w:tab/>
      </w:r>
      <w:r w:rsidRPr="006D5CD7">
        <w:rPr>
          <w:rFonts w:cstheme="minorHAnsi"/>
        </w:rPr>
        <w:t xml:space="preserve"> Stationary bike</w:t>
      </w:r>
    </w:p>
    <w:p w14:paraId="7F032894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  <w:b/>
        </w:rPr>
      </w:pPr>
      <w:r>
        <w:rPr>
          <w:rFonts w:cstheme="minorHAnsi"/>
        </w:rPr>
        <w:tab/>
      </w:r>
      <w:proofErr w:type="spellStart"/>
      <w:r w:rsidRPr="006D5CD7">
        <w:rPr>
          <w:rFonts w:cstheme="minorHAnsi"/>
        </w:rPr>
        <w:t>i</w:t>
      </w:r>
      <w:proofErr w:type="spellEnd"/>
      <w:r w:rsidRPr="006D5CD7">
        <w:rPr>
          <w:rFonts w:cstheme="minorHAnsi"/>
        </w:rPr>
        <w:t xml:space="preserve">.     </w:t>
      </w:r>
      <w:r>
        <w:rPr>
          <w:rFonts w:cstheme="minorHAnsi"/>
        </w:rPr>
        <w:tab/>
      </w:r>
      <w:r w:rsidRPr="006D5CD7">
        <w:rPr>
          <w:rFonts w:cstheme="minorHAnsi"/>
        </w:rPr>
        <w:t xml:space="preserve"> </w:t>
      </w:r>
      <w:r w:rsidRPr="006D5CD7">
        <w:rPr>
          <w:rFonts w:cstheme="minorHAnsi"/>
          <w:b/>
        </w:rPr>
        <w:t>Lifting restriction 2</w:t>
      </w:r>
      <w:r>
        <w:rPr>
          <w:rFonts w:cstheme="minorHAnsi"/>
          <w:b/>
        </w:rPr>
        <w:t>0</w:t>
      </w:r>
      <w:r w:rsidRPr="006D5CD7">
        <w:rPr>
          <w:rFonts w:cstheme="minorHAnsi"/>
          <w:b/>
        </w:rPr>
        <w:t xml:space="preserve"> </w:t>
      </w:r>
      <w:proofErr w:type="spellStart"/>
      <w:r w:rsidRPr="006D5CD7">
        <w:rPr>
          <w:rFonts w:cstheme="minorHAnsi"/>
          <w:b/>
        </w:rPr>
        <w:t>lbs</w:t>
      </w:r>
      <w:proofErr w:type="spellEnd"/>
    </w:p>
    <w:p w14:paraId="3738B8D1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>j.</w:t>
      </w:r>
      <w:r w:rsidRPr="006D5CD7">
        <w:rPr>
          <w:rFonts w:cstheme="minorHAnsi"/>
          <w:b/>
        </w:rPr>
        <w:t xml:space="preserve">       </w:t>
      </w:r>
      <w:r>
        <w:rPr>
          <w:rFonts w:cstheme="minorHAnsi"/>
          <w:b/>
        </w:rPr>
        <w:tab/>
      </w:r>
      <w:r w:rsidRPr="006D5CD7">
        <w:rPr>
          <w:rFonts w:cstheme="minorHAnsi"/>
          <w:b/>
        </w:rPr>
        <w:t xml:space="preserve">Goals: </w:t>
      </w:r>
      <w:r w:rsidRPr="006D5CD7">
        <w:rPr>
          <w:rFonts w:cstheme="minorHAnsi"/>
        </w:rPr>
        <w:t>AAROM Flexion and Abduction Shoulder 1</w:t>
      </w:r>
      <w:r>
        <w:rPr>
          <w:rFonts w:cstheme="minorHAnsi"/>
        </w:rPr>
        <w:t>2</w:t>
      </w:r>
      <w:r w:rsidRPr="006D5CD7">
        <w:rPr>
          <w:rFonts w:cstheme="minorHAnsi"/>
        </w:rPr>
        <w:t>0</w:t>
      </w:r>
      <w:r>
        <w:rPr>
          <w:rFonts w:cstheme="minorHAnsi"/>
        </w:rPr>
        <w:t>-150</w:t>
      </w:r>
      <w:r w:rsidRPr="006D5CD7">
        <w:rPr>
          <w:rFonts w:cstheme="minorHAnsi"/>
        </w:rPr>
        <w:t xml:space="preserve"> degrees</w:t>
      </w:r>
    </w:p>
    <w:p w14:paraId="1616F7EE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648"/>
        <w:textAlignment w:val="baseline"/>
        <w:rPr>
          <w:rFonts w:cstheme="minorHAnsi"/>
        </w:rPr>
      </w:pPr>
    </w:p>
    <w:p w14:paraId="0A321C50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 w:rsidRPr="006D5CD7">
        <w:rPr>
          <w:rFonts w:cstheme="minorHAnsi"/>
          <w:b/>
        </w:rPr>
        <w:t>III.</w:t>
      </w:r>
      <w:r w:rsidRPr="006D5CD7">
        <w:rPr>
          <w:rFonts w:cstheme="minorHAnsi"/>
          <w:b/>
        </w:rPr>
        <w:tab/>
      </w:r>
      <w:r w:rsidRPr="006D5CD7">
        <w:rPr>
          <w:rFonts w:cstheme="minorHAnsi"/>
          <w:b/>
          <w:u w:val="single"/>
        </w:rPr>
        <w:t>2-4 WEEKS POST-OP:</w:t>
      </w:r>
    </w:p>
    <w:p w14:paraId="3F74DB0A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</w:r>
      <w:r w:rsidRPr="006D5CD7">
        <w:rPr>
          <w:rFonts w:cstheme="minorHAnsi"/>
        </w:rPr>
        <w:t xml:space="preserve">a.     </w:t>
      </w:r>
      <w:r>
        <w:rPr>
          <w:rFonts w:cstheme="minorHAnsi"/>
        </w:rPr>
        <w:tab/>
      </w:r>
      <w:r w:rsidRPr="006D5CD7">
        <w:rPr>
          <w:rFonts w:cstheme="minorHAnsi"/>
        </w:rPr>
        <w:t>Continue appropriate previous exercises</w:t>
      </w:r>
    </w:p>
    <w:p w14:paraId="0103EE65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b.</w:t>
      </w:r>
      <w:r>
        <w:rPr>
          <w:rFonts w:cstheme="minorHAnsi"/>
        </w:rPr>
        <w:tab/>
      </w:r>
      <w:r w:rsidRPr="006D5CD7">
        <w:rPr>
          <w:rFonts w:cstheme="minorHAnsi"/>
        </w:rPr>
        <w:t>PROM / Mobilization as needed to regain full motion</w:t>
      </w:r>
    </w:p>
    <w:p w14:paraId="0EDD516A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c.</w:t>
      </w:r>
      <w:r>
        <w:rPr>
          <w:rFonts w:cstheme="minorHAnsi"/>
        </w:rPr>
        <w:tab/>
      </w:r>
      <w:proofErr w:type="spellStart"/>
      <w:r w:rsidRPr="006D5CD7">
        <w:rPr>
          <w:rFonts w:cstheme="minorHAnsi"/>
        </w:rPr>
        <w:t>Theraband</w:t>
      </w:r>
      <w:proofErr w:type="spellEnd"/>
      <w:r w:rsidRPr="006D5CD7">
        <w:rPr>
          <w:rFonts w:cstheme="minorHAnsi"/>
        </w:rPr>
        <w:t xml:space="preserve"> exercises for shoulder</w:t>
      </w:r>
    </w:p>
    <w:p w14:paraId="5B89163D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d.</w:t>
      </w:r>
      <w:r>
        <w:rPr>
          <w:rFonts w:cstheme="minorHAnsi"/>
        </w:rPr>
        <w:tab/>
      </w:r>
      <w:r w:rsidRPr="006D5CD7">
        <w:rPr>
          <w:rFonts w:cstheme="minorHAnsi"/>
        </w:rPr>
        <w:t>Progressive resistive exercises biceps/triceps</w:t>
      </w:r>
    </w:p>
    <w:p w14:paraId="3527197C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e.</w:t>
      </w:r>
      <w:r>
        <w:rPr>
          <w:rFonts w:cstheme="minorHAnsi"/>
        </w:rPr>
        <w:tab/>
      </w:r>
      <w:r w:rsidRPr="006D5CD7">
        <w:rPr>
          <w:rFonts w:cstheme="minorHAnsi"/>
        </w:rPr>
        <w:t xml:space="preserve">Deltoid </w:t>
      </w:r>
      <w:proofErr w:type="spellStart"/>
      <w:proofErr w:type="gramStart"/>
      <w:r w:rsidRPr="006D5CD7">
        <w:rPr>
          <w:rFonts w:cstheme="minorHAnsi"/>
        </w:rPr>
        <w:t>isotonics</w:t>
      </w:r>
      <w:proofErr w:type="spellEnd"/>
      <w:r w:rsidRPr="006D5CD7">
        <w:rPr>
          <w:rFonts w:cstheme="minorHAnsi"/>
        </w:rPr>
        <w:t xml:space="preserve"> ,</w:t>
      </w:r>
      <w:proofErr w:type="gramEnd"/>
      <w:r w:rsidRPr="006D5CD7">
        <w:rPr>
          <w:rFonts w:cstheme="minorHAnsi"/>
        </w:rPr>
        <w:t xml:space="preserve"> advance scapular strengthening</w:t>
      </w:r>
    </w:p>
    <w:p w14:paraId="38097AD2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>
        <w:rPr>
          <w:rFonts w:cstheme="minorHAnsi"/>
        </w:rPr>
        <w:tab/>
        <w:t>f.</w:t>
      </w:r>
      <w:r>
        <w:rPr>
          <w:rFonts w:cstheme="minorHAnsi"/>
        </w:rPr>
        <w:tab/>
      </w:r>
      <w:r w:rsidRPr="006D5CD7">
        <w:rPr>
          <w:rFonts w:cstheme="minorHAnsi"/>
        </w:rPr>
        <w:t>Elliptical trainer</w:t>
      </w:r>
    </w:p>
    <w:p w14:paraId="5EB99CC9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  <w:b/>
        </w:rPr>
      </w:pPr>
      <w:r>
        <w:rPr>
          <w:rFonts w:cstheme="minorHAnsi"/>
        </w:rPr>
        <w:tab/>
        <w:t>g.</w:t>
      </w:r>
      <w:r>
        <w:rPr>
          <w:rFonts w:cstheme="minorHAnsi"/>
        </w:rPr>
        <w:tab/>
      </w:r>
      <w:r w:rsidRPr="006D5CD7">
        <w:rPr>
          <w:rFonts w:cstheme="minorHAnsi"/>
          <w:b/>
        </w:rPr>
        <w:t>Lifting: as tolerated</w:t>
      </w:r>
    </w:p>
    <w:p w14:paraId="11C0A456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ind w:firstLine="648"/>
        <w:jc w:val="both"/>
        <w:textAlignment w:val="baseline"/>
        <w:rPr>
          <w:rFonts w:cstheme="minorHAnsi"/>
        </w:rPr>
      </w:pPr>
      <w:r w:rsidRPr="006D5CD7">
        <w:rPr>
          <w:rFonts w:cstheme="minorHAnsi"/>
          <w:bCs/>
        </w:rPr>
        <w:tab/>
        <w:t>h.</w:t>
      </w:r>
      <w:r>
        <w:rPr>
          <w:rFonts w:cstheme="minorHAnsi"/>
          <w:b/>
        </w:rPr>
        <w:tab/>
      </w:r>
      <w:r w:rsidRPr="006D5CD7">
        <w:rPr>
          <w:rFonts w:cstheme="minorHAnsi"/>
          <w:b/>
        </w:rPr>
        <w:t xml:space="preserve">Goal: </w:t>
      </w:r>
      <w:r w:rsidRPr="006D5CD7">
        <w:rPr>
          <w:rFonts w:cstheme="minorHAnsi"/>
        </w:rPr>
        <w:t>Full AROM Shoulder</w:t>
      </w:r>
      <w:r>
        <w:rPr>
          <w:rFonts w:cstheme="minorHAnsi"/>
        </w:rPr>
        <w:t xml:space="preserve"> by week 4</w:t>
      </w:r>
    </w:p>
    <w:p w14:paraId="266D3E80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ind w:left="720"/>
        <w:textAlignment w:val="baseline"/>
        <w:rPr>
          <w:rFonts w:cstheme="minorHAnsi"/>
          <w:sz w:val="18"/>
          <w:szCs w:val="18"/>
        </w:rPr>
      </w:pPr>
    </w:p>
    <w:p w14:paraId="48038460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b/>
          <w:u w:val="single"/>
        </w:rPr>
      </w:pPr>
      <w:r w:rsidRPr="006D5CD7">
        <w:rPr>
          <w:rFonts w:cstheme="minorHAnsi"/>
          <w:b/>
        </w:rPr>
        <w:t xml:space="preserve"> IV.</w:t>
      </w:r>
      <w:r w:rsidRPr="006D5CD7">
        <w:rPr>
          <w:rFonts w:cstheme="minorHAnsi"/>
          <w:b/>
        </w:rPr>
        <w:tab/>
      </w:r>
      <w:r w:rsidRPr="006D5CD7">
        <w:rPr>
          <w:rFonts w:cstheme="minorHAnsi"/>
          <w:b/>
          <w:u w:val="single"/>
        </w:rPr>
        <w:t>4-6 WEEKS POST-OP:</w:t>
      </w:r>
    </w:p>
    <w:p w14:paraId="49FA227A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 w:rsidRPr="006D5CD7">
        <w:rPr>
          <w:rFonts w:cstheme="minorHAnsi"/>
          <w:bCs/>
        </w:rPr>
        <w:tab/>
        <w:t>a.</w:t>
      </w:r>
      <w:r w:rsidRPr="006D5CD7">
        <w:rPr>
          <w:rFonts w:cstheme="minorHAnsi"/>
          <w:bCs/>
        </w:rPr>
        <w:tab/>
      </w:r>
      <w:r w:rsidRPr="006D5CD7">
        <w:rPr>
          <w:rFonts w:cstheme="minorHAnsi"/>
        </w:rPr>
        <w:t>Continue appropriate previous exercise</w:t>
      </w:r>
    </w:p>
    <w:p w14:paraId="1C0986BA" w14:textId="77777777" w:rsidR="009E21F0" w:rsidRPr="006D5CD7" w:rsidRDefault="009E21F0" w:rsidP="009E21F0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ab/>
        <w:t>b.</w:t>
      </w:r>
      <w:r>
        <w:rPr>
          <w:rFonts w:cstheme="minorHAnsi"/>
        </w:rPr>
        <w:tab/>
      </w:r>
      <w:proofErr w:type="spellStart"/>
      <w:r w:rsidRPr="006D5CD7">
        <w:rPr>
          <w:rFonts w:cstheme="minorHAnsi"/>
        </w:rPr>
        <w:t>Theraband</w:t>
      </w:r>
      <w:proofErr w:type="spellEnd"/>
      <w:r w:rsidRPr="006D5CD7">
        <w:rPr>
          <w:rFonts w:cstheme="minorHAnsi"/>
        </w:rPr>
        <w:t xml:space="preserve"> exercises: increasing resistance</w:t>
      </w:r>
    </w:p>
    <w:p w14:paraId="34825055" w14:textId="77777777" w:rsidR="009E21F0" w:rsidRPr="006D5CD7" w:rsidRDefault="009E21F0" w:rsidP="009E21F0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ab/>
        <w:t>c.</w:t>
      </w:r>
      <w:r>
        <w:rPr>
          <w:rFonts w:cstheme="minorHAnsi"/>
        </w:rPr>
        <w:tab/>
      </w:r>
      <w:r w:rsidRPr="006D5CD7">
        <w:rPr>
          <w:rFonts w:cstheme="minorHAnsi"/>
        </w:rPr>
        <w:t>Seated row with light weight</w:t>
      </w:r>
    </w:p>
    <w:p w14:paraId="0650A0A7" w14:textId="77777777" w:rsidR="009E21F0" w:rsidRPr="006D5CD7" w:rsidRDefault="009E21F0" w:rsidP="009E21F0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ab/>
        <w:t>d.</w:t>
      </w:r>
      <w:r>
        <w:rPr>
          <w:rFonts w:cstheme="minorHAnsi"/>
        </w:rPr>
        <w:tab/>
      </w:r>
      <w:r w:rsidRPr="006D5CD7">
        <w:rPr>
          <w:rFonts w:cstheme="minorHAnsi"/>
        </w:rPr>
        <w:t>Push-up progression against wall</w:t>
      </w:r>
    </w:p>
    <w:p w14:paraId="5E2FDCFD" w14:textId="77777777" w:rsidR="009E21F0" w:rsidRPr="006D5CD7" w:rsidRDefault="009E21F0" w:rsidP="009E21F0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ab/>
        <w:t>e.</w:t>
      </w:r>
      <w:r>
        <w:rPr>
          <w:rFonts w:cstheme="minorHAnsi"/>
        </w:rPr>
        <w:tab/>
      </w:r>
      <w:r w:rsidRPr="006D5CD7">
        <w:rPr>
          <w:rFonts w:cstheme="minorHAnsi"/>
        </w:rPr>
        <w:t>Ball toss with arm at side</w:t>
      </w:r>
    </w:p>
    <w:p w14:paraId="6D3DCA32" w14:textId="77777777" w:rsidR="009E21F0" w:rsidRPr="006D5CD7" w:rsidRDefault="009E21F0" w:rsidP="009E21F0">
      <w:pPr>
        <w:pStyle w:val="ListParagraph"/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cstheme="minorHAnsi"/>
        </w:rPr>
      </w:pPr>
      <w:r>
        <w:rPr>
          <w:rFonts w:cstheme="minorHAnsi"/>
        </w:rPr>
        <w:tab/>
        <w:t>f.</w:t>
      </w:r>
      <w:r>
        <w:rPr>
          <w:rFonts w:cstheme="minorHAnsi"/>
        </w:rPr>
        <w:tab/>
      </w:r>
      <w:r w:rsidRPr="006D5CD7">
        <w:rPr>
          <w:rFonts w:cstheme="minorHAnsi"/>
        </w:rPr>
        <w:t>Treadmill: running progression program</w:t>
      </w:r>
    </w:p>
    <w:p w14:paraId="7682DCC4" w14:textId="77777777" w:rsidR="009E21F0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  <w:sz w:val="18"/>
          <w:szCs w:val="18"/>
        </w:rPr>
      </w:pPr>
    </w:p>
    <w:p w14:paraId="155C4E1B" w14:textId="77777777" w:rsidR="009E21F0" w:rsidRPr="006D5CD7" w:rsidRDefault="009E21F0" w:rsidP="009E21F0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theme="minorHAnsi"/>
        </w:rPr>
      </w:pPr>
      <w:r w:rsidRPr="006D5CD7">
        <w:rPr>
          <w:rFonts w:cstheme="minorHAnsi"/>
          <w:b/>
          <w:bCs/>
        </w:rPr>
        <w:t>V.</w:t>
      </w:r>
      <w:r>
        <w:rPr>
          <w:rFonts w:cstheme="minorHAnsi"/>
        </w:rPr>
        <w:tab/>
      </w:r>
      <w:r w:rsidRPr="006D5CD7">
        <w:rPr>
          <w:rFonts w:cstheme="minorHAnsi"/>
          <w:b/>
          <w:u w:val="single"/>
        </w:rPr>
        <w:t>6-8 WEEKS POST-OP:</w:t>
      </w:r>
    </w:p>
    <w:p w14:paraId="112D21E0" w14:textId="77777777" w:rsidR="009E21F0" w:rsidRPr="006D5CD7" w:rsidRDefault="009E21F0" w:rsidP="009E21F0">
      <w:pPr>
        <w:rPr>
          <w:rFonts w:cstheme="minorHAnsi"/>
        </w:rPr>
      </w:pPr>
      <w:r w:rsidRPr="006D5CD7">
        <w:rPr>
          <w:rFonts w:cstheme="minorHAnsi"/>
        </w:rPr>
        <w:t xml:space="preserve">               a.      </w:t>
      </w:r>
      <w:r>
        <w:rPr>
          <w:rFonts w:cstheme="minorHAnsi"/>
        </w:rPr>
        <w:tab/>
      </w:r>
      <w:r w:rsidRPr="006D5CD7">
        <w:rPr>
          <w:rFonts w:cstheme="minorHAnsi"/>
        </w:rPr>
        <w:t>Continue appropriate previous exercises</w:t>
      </w:r>
    </w:p>
    <w:p w14:paraId="0B794D78" w14:textId="77777777" w:rsidR="009E21F0" w:rsidRPr="006D5CD7" w:rsidRDefault="009E21F0" w:rsidP="009E21F0">
      <w:pPr>
        <w:rPr>
          <w:rFonts w:cstheme="minorHAnsi"/>
        </w:rPr>
      </w:pPr>
      <w:r w:rsidRPr="006D5CD7">
        <w:rPr>
          <w:rFonts w:cstheme="minorHAnsi"/>
        </w:rPr>
        <w:t xml:space="preserve">               b.      </w:t>
      </w:r>
      <w:r>
        <w:rPr>
          <w:rFonts w:cstheme="minorHAnsi"/>
        </w:rPr>
        <w:tab/>
      </w:r>
      <w:r w:rsidRPr="006D5CD7">
        <w:rPr>
          <w:rFonts w:cstheme="minorHAnsi"/>
        </w:rPr>
        <w:t>Begin light bench press</w:t>
      </w:r>
    </w:p>
    <w:p w14:paraId="479DA5D2" w14:textId="77777777" w:rsidR="009E21F0" w:rsidRDefault="009E21F0" w:rsidP="009E21F0">
      <w:pPr>
        <w:rPr>
          <w:rFonts w:cstheme="minorHAnsi"/>
        </w:rPr>
      </w:pPr>
      <w:r w:rsidRPr="006D5CD7">
        <w:rPr>
          <w:rFonts w:cstheme="minorHAnsi"/>
        </w:rPr>
        <w:t xml:space="preserve">               c.     </w:t>
      </w:r>
      <w:r>
        <w:rPr>
          <w:rFonts w:cstheme="minorHAnsi"/>
        </w:rPr>
        <w:tab/>
      </w:r>
      <w:r w:rsidRPr="006D5CD7">
        <w:rPr>
          <w:rFonts w:cstheme="minorHAnsi"/>
        </w:rPr>
        <w:t>Push-up progression</w:t>
      </w:r>
    </w:p>
    <w:p w14:paraId="05EF5018" w14:textId="77777777" w:rsidR="009E21F0" w:rsidRPr="006D5CD7" w:rsidRDefault="009E21F0" w:rsidP="009E21F0">
      <w:pPr>
        <w:rPr>
          <w:rFonts w:cstheme="minorHAnsi"/>
        </w:rPr>
      </w:pPr>
    </w:p>
    <w:p w14:paraId="48E06449" w14:textId="77777777" w:rsidR="009E21F0" w:rsidRPr="006D5CD7" w:rsidRDefault="009E21F0" w:rsidP="009E21F0">
      <w:r w:rsidRPr="006D5CD7">
        <w:t xml:space="preserve">               d.      </w:t>
      </w:r>
      <w:r>
        <w:tab/>
      </w:r>
      <w:r w:rsidRPr="006D5CD7">
        <w:t>Ball toss overhead</w:t>
      </w:r>
    </w:p>
    <w:p w14:paraId="63742DDE" w14:textId="77777777" w:rsidR="009E21F0" w:rsidRPr="006D5CD7" w:rsidRDefault="009E21F0" w:rsidP="009E21F0">
      <w:r w:rsidRPr="006D5CD7">
        <w:t xml:space="preserve">               e.      </w:t>
      </w:r>
      <w:r>
        <w:tab/>
      </w:r>
      <w:r w:rsidRPr="006D5CD7">
        <w:t>Running progression</w:t>
      </w:r>
    </w:p>
    <w:p w14:paraId="7B108652" w14:textId="77777777" w:rsidR="009E21F0" w:rsidRPr="006D5CD7" w:rsidRDefault="009E21F0" w:rsidP="009E21F0">
      <w:r w:rsidRPr="006D5CD7">
        <w:lastRenderedPageBreak/>
        <w:t xml:space="preserve">               f.       </w:t>
      </w:r>
      <w:r>
        <w:tab/>
      </w:r>
      <w:r w:rsidRPr="006D5CD7">
        <w:rPr>
          <w:b/>
        </w:rPr>
        <w:t>Goal: Normal rotator cuff strength</w:t>
      </w:r>
    </w:p>
    <w:p w14:paraId="43FDEE7A" w14:textId="77777777" w:rsidR="009E21F0" w:rsidRPr="006D5CD7" w:rsidRDefault="009E21F0" w:rsidP="009E21F0">
      <w:pPr>
        <w:rPr>
          <w:b/>
        </w:rPr>
      </w:pPr>
    </w:p>
    <w:p w14:paraId="7FB28D5E" w14:textId="77777777" w:rsidR="009E21F0" w:rsidRPr="006D5CD7" w:rsidRDefault="009E21F0" w:rsidP="009E21F0">
      <w:r w:rsidRPr="00336412">
        <w:rPr>
          <w:b/>
          <w:bCs/>
        </w:rPr>
        <w:t xml:space="preserve">     VI.</w:t>
      </w:r>
      <w:r w:rsidRPr="006D5CD7">
        <w:tab/>
        <w:t xml:space="preserve">     </w:t>
      </w:r>
      <w:r w:rsidRPr="006D5CD7">
        <w:rPr>
          <w:b/>
          <w:u w:val="single"/>
        </w:rPr>
        <w:t>8-12 WEEKS POST-OP:</w:t>
      </w:r>
    </w:p>
    <w:p w14:paraId="7FE64130" w14:textId="77777777" w:rsidR="009E21F0" w:rsidRPr="006D5CD7" w:rsidRDefault="009E21F0" w:rsidP="009E21F0">
      <w:r w:rsidRPr="006D5CD7">
        <w:t xml:space="preserve">               a.     </w:t>
      </w:r>
      <w:r>
        <w:tab/>
      </w:r>
      <w:r w:rsidRPr="006D5CD7">
        <w:t>Continue previous exercises would increasing resistance</w:t>
      </w:r>
    </w:p>
    <w:p w14:paraId="3F5FB9CF" w14:textId="77777777" w:rsidR="009E21F0" w:rsidRPr="006D5CD7" w:rsidRDefault="009E21F0" w:rsidP="009E21F0">
      <w:r w:rsidRPr="006D5CD7">
        <w:t xml:space="preserve">               b.     </w:t>
      </w:r>
      <w:r>
        <w:tab/>
      </w:r>
      <w:r w:rsidRPr="006D5CD7">
        <w:t>Regular push-ups</w:t>
      </w:r>
    </w:p>
    <w:p w14:paraId="56681F47" w14:textId="77777777" w:rsidR="009E21F0" w:rsidRPr="006D5CD7" w:rsidRDefault="009E21F0" w:rsidP="009E21F0">
      <w:r w:rsidRPr="006D5CD7">
        <w:t xml:space="preserve">               c.    </w:t>
      </w:r>
      <w:r>
        <w:tab/>
      </w:r>
      <w:r w:rsidRPr="006D5CD7">
        <w:t>Progress running program if desired</w:t>
      </w:r>
    </w:p>
    <w:p w14:paraId="7384C1E7" w14:textId="77777777" w:rsidR="009E21F0" w:rsidRPr="006D5CD7" w:rsidRDefault="009E21F0" w:rsidP="009E21F0">
      <w:r w:rsidRPr="006D5CD7">
        <w:t xml:space="preserve">               d.     </w:t>
      </w:r>
      <w:r>
        <w:tab/>
      </w:r>
      <w:r w:rsidRPr="006D5CD7">
        <w:t>Swimming</w:t>
      </w:r>
    </w:p>
    <w:p w14:paraId="470FB653" w14:textId="77777777" w:rsidR="009E21F0" w:rsidRPr="006D5CD7" w:rsidRDefault="009E21F0" w:rsidP="009E21F0">
      <w:r w:rsidRPr="006D5CD7">
        <w:t xml:space="preserve">               e.     </w:t>
      </w:r>
      <w:r>
        <w:tab/>
      </w:r>
      <w:r w:rsidRPr="006D5CD7">
        <w:t xml:space="preserve">Can begin home/gym program as appropriate once all goals and no/minimal pain with </w:t>
      </w:r>
      <w:r>
        <w:tab/>
      </w:r>
      <w:r>
        <w:tab/>
      </w:r>
      <w:r>
        <w:tab/>
      </w:r>
      <w:r w:rsidRPr="006D5CD7">
        <w:t>full range of motion</w:t>
      </w:r>
    </w:p>
    <w:p w14:paraId="40D26E49" w14:textId="77777777" w:rsidR="009E21F0" w:rsidRPr="006D5CD7" w:rsidRDefault="009E21F0" w:rsidP="009E21F0">
      <w:r w:rsidRPr="006D5CD7">
        <w:t xml:space="preserve">               f.     </w:t>
      </w:r>
      <w:r>
        <w:tab/>
      </w:r>
      <w:r w:rsidRPr="006D5CD7">
        <w:rPr>
          <w:b/>
        </w:rPr>
        <w:t xml:space="preserve">Goal: </w:t>
      </w:r>
      <w:r w:rsidRPr="006D5CD7">
        <w:t>Return to all activities</w:t>
      </w:r>
    </w:p>
    <w:p w14:paraId="63DDC214" w14:textId="77777777" w:rsidR="009E21F0" w:rsidRDefault="009E21F0" w:rsidP="009E21F0">
      <w:pPr>
        <w:rPr>
          <w:noProof/>
          <w:sz w:val="19"/>
          <w:szCs w:val="19"/>
        </w:rPr>
      </w:pPr>
    </w:p>
    <w:p w14:paraId="4D6B781E" w14:textId="77777777" w:rsidR="009E21F0" w:rsidRDefault="009E21F0" w:rsidP="009E21F0">
      <w:pPr>
        <w:rPr>
          <w:noProof/>
          <w:sz w:val="19"/>
          <w:szCs w:val="19"/>
        </w:rPr>
      </w:pPr>
    </w:p>
    <w:p w14:paraId="2EEC0498" w14:textId="77777777" w:rsidR="009E21F0" w:rsidRDefault="009E21F0" w:rsidP="009E21F0">
      <w:pPr>
        <w:rPr>
          <w:noProof/>
          <w:sz w:val="19"/>
          <w:szCs w:val="19"/>
        </w:rPr>
      </w:pPr>
    </w:p>
    <w:p w14:paraId="2F791210" w14:textId="77777777" w:rsidR="009E21F0" w:rsidRDefault="009E21F0" w:rsidP="009E21F0">
      <w:pPr>
        <w:rPr>
          <w:noProof/>
          <w:sz w:val="19"/>
          <w:szCs w:val="19"/>
        </w:rPr>
      </w:pPr>
    </w:p>
    <w:p w14:paraId="52B6B74B" w14:textId="77777777" w:rsidR="009E21F0" w:rsidRDefault="009E21F0" w:rsidP="009E21F0">
      <w:pPr>
        <w:rPr>
          <w:noProof/>
          <w:sz w:val="19"/>
          <w:szCs w:val="19"/>
        </w:rPr>
      </w:pPr>
    </w:p>
    <w:p w14:paraId="46A29D06" w14:textId="77777777" w:rsidR="009E21F0" w:rsidRDefault="009E21F0" w:rsidP="009E21F0">
      <w:r>
        <w:rPr>
          <w:noProof/>
        </w:rPr>
        <w:drawing>
          <wp:anchor distT="0" distB="0" distL="0" distR="0" simplePos="0" relativeHeight="251659264" behindDoc="0" locked="0" layoutInCell="1" allowOverlap="0" wp14:anchorId="506B83B6" wp14:editId="47A8C2F2">
            <wp:simplePos x="0" y="0"/>
            <wp:positionH relativeFrom="column">
              <wp:posOffset>3009265</wp:posOffset>
            </wp:positionH>
            <wp:positionV relativeFrom="line">
              <wp:posOffset>200025</wp:posOffset>
            </wp:positionV>
            <wp:extent cx="3200400" cy="3200400"/>
            <wp:effectExtent l="0" t="0" r="0" b="0"/>
            <wp:wrapSquare wrapText="bothSides"/>
            <wp:docPr id="4" name="Picture 4" descr="clip_image001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1(10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9"/>
          <w:szCs w:val="19"/>
        </w:rPr>
        <w:drawing>
          <wp:inline distT="0" distB="0" distL="0" distR="0" wp14:anchorId="304B91FC" wp14:editId="5E2C42BE">
            <wp:extent cx="2528286" cy="3771627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86" cy="377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D4C8" w14:textId="77777777" w:rsidR="009E21F0" w:rsidRDefault="009E21F0" w:rsidP="009E21F0"/>
    <w:p w14:paraId="21E5E230" w14:textId="77777777" w:rsidR="009E21F0" w:rsidRDefault="009E21F0" w:rsidP="009E21F0"/>
    <w:p w14:paraId="0B2303A3" w14:textId="77777777" w:rsidR="009E21F0" w:rsidRDefault="009E21F0" w:rsidP="009E21F0"/>
    <w:p w14:paraId="594F4088" w14:textId="77777777" w:rsidR="009E21F0" w:rsidRDefault="009E21F0" w:rsidP="009E21F0">
      <w:r>
        <w:rPr>
          <w:noProof/>
          <w:sz w:val="19"/>
          <w:szCs w:val="19"/>
        </w:rPr>
        <w:lastRenderedPageBreak/>
        <w:drawing>
          <wp:inline distT="0" distB="0" distL="0" distR="0" wp14:anchorId="630956D3" wp14:editId="7854DAC1">
            <wp:extent cx="3488690" cy="2961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CC39" w14:textId="3DC55B6B" w:rsidR="00B00C5F" w:rsidRPr="009E21F0" w:rsidRDefault="00B00C5F" w:rsidP="009E21F0"/>
    <w:sectPr w:rsidR="00B00C5F" w:rsidRPr="009E21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D417" w14:textId="77777777" w:rsidR="00FB6CCD" w:rsidRDefault="00FB6CCD" w:rsidP="005F69ED">
      <w:pPr>
        <w:spacing w:line="240" w:lineRule="auto"/>
      </w:pPr>
      <w:r>
        <w:separator/>
      </w:r>
    </w:p>
  </w:endnote>
  <w:endnote w:type="continuationSeparator" w:id="0">
    <w:p w14:paraId="44E15DD3" w14:textId="77777777" w:rsidR="00FB6CCD" w:rsidRDefault="00FB6CCD" w:rsidP="005F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0151" w14:textId="77777777" w:rsidR="00B83F2C" w:rsidRDefault="00B83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FFFC" w14:textId="21C3B413" w:rsidR="005F69ED" w:rsidRDefault="00B83F2C">
    <w:pPr>
      <w:pStyle w:val="Footer"/>
    </w:pPr>
    <w:r w:rsidRPr="00B17146">
      <w:rPr>
        <w:color w:val="672146"/>
      </w:rPr>
      <w:t>4048 Cedar Bluff Drive, Suite 1</w:t>
    </w:r>
    <w:r>
      <w:rPr>
        <w:color w:val="672146"/>
      </w:rPr>
      <w:t xml:space="preserve">, </w:t>
    </w:r>
    <w:r w:rsidRPr="00B17146">
      <w:rPr>
        <w:color w:val="672146"/>
      </w:rPr>
      <w:t xml:space="preserve">Petoskey, MI 49770   </w:t>
    </w:r>
    <w:r>
      <w:rPr>
        <w:color w:val="672146"/>
      </w:rPr>
      <w:t xml:space="preserve">  </w:t>
    </w:r>
    <w:r w:rsidRPr="00B17146">
      <w:rPr>
        <w:color w:val="672146"/>
      </w:rPr>
      <w:t xml:space="preserve">• </w:t>
    </w:r>
    <w:r>
      <w:rPr>
        <w:color w:val="672146"/>
      </w:rPr>
      <w:t xml:space="preserve">  </w:t>
    </w:r>
    <w:r w:rsidRPr="00B17146">
      <w:rPr>
        <w:color w:val="672146"/>
      </w:rPr>
      <w:t xml:space="preserve">  1.</w:t>
    </w:r>
    <w:hyperlink r:id="rId1" w:history="1">
      <w:r w:rsidRPr="00B17146">
        <w:rPr>
          <w:rStyle w:val="elementor-icon-list-text"/>
          <w:rFonts w:ascii="Poppins" w:hAnsi="Poppins" w:cs="Poppins"/>
          <w:color w:val="672146"/>
          <w:sz w:val="20"/>
          <w:szCs w:val="20"/>
          <w:shd w:val="clear" w:color="auto" w:fill="FFFFFF"/>
        </w:rPr>
        <w:t>800.968.5155</w:t>
      </w:r>
    </w:hyperlink>
    <w:r>
      <w:rPr>
        <w:color w:val="672146"/>
      </w:rPr>
      <w:t xml:space="preserve">  </w:t>
    </w:r>
    <w:r w:rsidRPr="00B17146">
      <w:rPr>
        <w:color w:val="672146"/>
      </w:rPr>
      <w:t xml:space="preserve">   • </w:t>
    </w:r>
    <w:r>
      <w:rPr>
        <w:color w:val="672146"/>
      </w:rPr>
      <w:t xml:space="preserve">  </w:t>
    </w:r>
    <w:r w:rsidRPr="00B17146">
      <w:rPr>
        <w:color w:val="672146"/>
      </w:rPr>
      <w:t xml:space="preserve">  BayStreetOrtho.com</w:t>
    </w:r>
    <w:r w:rsidRPr="00B17146">
      <w:rPr>
        <w:color w:val="67214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E51" w14:textId="77777777" w:rsidR="00B83F2C" w:rsidRDefault="00B83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DF24C" w14:textId="77777777" w:rsidR="00FB6CCD" w:rsidRDefault="00FB6CCD" w:rsidP="005F69ED">
      <w:pPr>
        <w:spacing w:line="240" w:lineRule="auto"/>
      </w:pPr>
      <w:r>
        <w:separator/>
      </w:r>
    </w:p>
  </w:footnote>
  <w:footnote w:type="continuationSeparator" w:id="0">
    <w:p w14:paraId="7C18671E" w14:textId="77777777" w:rsidR="00FB6CCD" w:rsidRDefault="00FB6CCD" w:rsidP="005F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339C" w14:textId="77777777" w:rsidR="00B83F2C" w:rsidRDefault="00B83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881A" w14:textId="2C222910" w:rsidR="005F69ED" w:rsidRDefault="00B83F2C" w:rsidP="00B83F2C">
    <w:pPr>
      <w:pStyle w:val="Header"/>
      <w:ind w:left="360" w:firstLine="4680"/>
      <w:rPr>
        <w:b/>
        <w:sz w:val="28"/>
        <w:szCs w:val="2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3D72923" wp14:editId="55102A30">
          <wp:simplePos x="0" y="0"/>
          <wp:positionH relativeFrom="column">
            <wp:posOffset>-208085</wp:posOffset>
          </wp:positionH>
          <wp:positionV relativeFrom="paragraph">
            <wp:posOffset>-175932</wp:posOffset>
          </wp:positionV>
          <wp:extent cx="1197610" cy="832485"/>
          <wp:effectExtent l="0" t="0" r="0" b="5715"/>
          <wp:wrapSquare wrapText="bothSides"/>
          <wp:docPr id="1318211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08364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9ED">
      <w:rPr>
        <w:b/>
        <w:sz w:val="28"/>
        <w:szCs w:val="28"/>
      </w:rPr>
      <w:t>Kyle J. Hazelwood, M.D.</w:t>
    </w:r>
  </w:p>
  <w:p w14:paraId="2982A7F2" w14:textId="77777777" w:rsidR="00B83F2C" w:rsidRDefault="00B83F2C" w:rsidP="00B83F2C">
    <w:pPr>
      <w:pStyle w:val="Header"/>
      <w:ind w:left="360" w:firstLine="4680"/>
      <w:rPr>
        <w:b/>
        <w:sz w:val="28"/>
        <w:szCs w:val="28"/>
      </w:rPr>
    </w:pPr>
  </w:p>
  <w:p w14:paraId="685E11C1" w14:textId="77777777" w:rsidR="00B83F2C" w:rsidRDefault="00B83F2C" w:rsidP="00B83F2C">
    <w:pPr>
      <w:pStyle w:val="Header"/>
      <w:ind w:left="360" w:firstLine="4680"/>
      <w:rPr>
        <w:sz w:val="32"/>
        <w:szCs w:val="32"/>
      </w:rPr>
    </w:pPr>
  </w:p>
  <w:p w14:paraId="51F83914" w14:textId="77777777" w:rsidR="00314268" w:rsidRPr="00B83F2C" w:rsidRDefault="00314268" w:rsidP="00B83F2C">
    <w:pPr>
      <w:pStyle w:val="Header"/>
      <w:ind w:left="360" w:firstLine="4680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14C3" w14:textId="77777777" w:rsidR="00B83F2C" w:rsidRDefault="00B83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9A"/>
    <w:multiLevelType w:val="hybridMultilevel"/>
    <w:tmpl w:val="7138D54E"/>
    <w:lvl w:ilvl="0" w:tplc="325EB47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6583D"/>
    <w:multiLevelType w:val="hybridMultilevel"/>
    <w:tmpl w:val="60145678"/>
    <w:lvl w:ilvl="0" w:tplc="BCB0410A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634C29"/>
    <w:multiLevelType w:val="hybridMultilevel"/>
    <w:tmpl w:val="9438D528"/>
    <w:lvl w:ilvl="0" w:tplc="B448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8448D"/>
    <w:multiLevelType w:val="hybridMultilevel"/>
    <w:tmpl w:val="A6E4025A"/>
    <w:lvl w:ilvl="0" w:tplc="FF5AD7FE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67AE5009"/>
    <w:multiLevelType w:val="hybridMultilevel"/>
    <w:tmpl w:val="EE3E57AE"/>
    <w:lvl w:ilvl="0" w:tplc="321CD16C">
      <w:start w:val="3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120760547">
    <w:abstractNumId w:val="2"/>
  </w:num>
  <w:num w:numId="2" w16cid:durableId="1909655308">
    <w:abstractNumId w:val="4"/>
  </w:num>
  <w:num w:numId="3" w16cid:durableId="621688186">
    <w:abstractNumId w:val="1"/>
  </w:num>
  <w:num w:numId="4" w16cid:durableId="935594513">
    <w:abstractNumId w:val="3"/>
  </w:num>
  <w:num w:numId="5" w16cid:durableId="53905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ED"/>
    <w:rsid w:val="00033C33"/>
    <w:rsid w:val="00095CD9"/>
    <w:rsid w:val="000E50C0"/>
    <w:rsid w:val="002139B9"/>
    <w:rsid w:val="00254DBA"/>
    <w:rsid w:val="00290062"/>
    <w:rsid w:val="002F76F4"/>
    <w:rsid w:val="00314268"/>
    <w:rsid w:val="00370BB6"/>
    <w:rsid w:val="00393914"/>
    <w:rsid w:val="003C3164"/>
    <w:rsid w:val="004356C5"/>
    <w:rsid w:val="00445FD6"/>
    <w:rsid w:val="004C4D78"/>
    <w:rsid w:val="005032AB"/>
    <w:rsid w:val="0054264B"/>
    <w:rsid w:val="005D2287"/>
    <w:rsid w:val="005F69ED"/>
    <w:rsid w:val="00611636"/>
    <w:rsid w:val="00703E16"/>
    <w:rsid w:val="007479E1"/>
    <w:rsid w:val="0079717B"/>
    <w:rsid w:val="007C0CD0"/>
    <w:rsid w:val="007F0FAD"/>
    <w:rsid w:val="00837A6F"/>
    <w:rsid w:val="008B7E6E"/>
    <w:rsid w:val="00925BCB"/>
    <w:rsid w:val="009E21F0"/>
    <w:rsid w:val="00B00C5F"/>
    <w:rsid w:val="00B030C6"/>
    <w:rsid w:val="00B24024"/>
    <w:rsid w:val="00B6173C"/>
    <w:rsid w:val="00B83F2C"/>
    <w:rsid w:val="00BD04C2"/>
    <w:rsid w:val="00C33F09"/>
    <w:rsid w:val="00C950EE"/>
    <w:rsid w:val="00D12E16"/>
    <w:rsid w:val="00D55D29"/>
    <w:rsid w:val="00D8579B"/>
    <w:rsid w:val="00DF34A5"/>
    <w:rsid w:val="00F46063"/>
    <w:rsid w:val="00FB3DCF"/>
    <w:rsid w:val="00FB6CCD"/>
    <w:rsid w:val="00FD57C7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4F60C"/>
  <w15:docId w15:val="{08C630B6-636D-B742-BF84-53046417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9ED"/>
  </w:style>
  <w:style w:type="paragraph" w:styleId="Footer">
    <w:name w:val="footer"/>
    <w:basedOn w:val="Normal"/>
    <w:link w:val="FooterChar"/>
    <w:uiPriority w:val="99"/>
    <w:unhideWhenUsed/>
    <w:rsid w:val="005F69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9ED"/>
  </w:style>
  <w:style w:type="paragraph" w:styleId="BalloonText">
    <w:name w:val="Balloon Text"/>
    <w:basedOn w:val="Normal"/>
    <w:link w:val="BalloonTextChar"/>
    <w:uiPriority w:val="99"/>
    <w:semiHidden/>
    <w:unhideWhenUsed/>
    <w:rsid w:val="005F6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ED"/>
    <w:rPr>
      <w:rFonts w:ascii="Tahoma" w:hAnsi="Tahoma" w:cs="Tahoma"/>
      <w:sz w:val="16"/>
      <w:szCs w:val="16"/>
    </w:rPr>
  </w:style>
  <w:style w:type="character" w:customStyle="1" w:styleId="elementor-icon-list-text">
    <w:name w:val="elementor-icon-list-text"/>
    <w:basedOn w:val="DefaultParagraphFont"/>
    <w:rsid w:val="00B83F2C"/>
  </w:style>
  <w:style w:type="paragraph" w:styleId="ListParagraph">
    <w:name w:val="List Paragraph"/>
    <w:basedOn w:val="Normal"/>
    <w:uiPriority w:val="34"/>
    <w:qFormat/>
    <w:rsid w:val="00D85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800.968.515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BEE8-B904-444B-BEBC-7C995382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Hazelwood</dc:creator>
  <cp:lastModifiedBy>Jennifer Lake</cp:lastModifiedBy>
  <cp:revision>2</cp:revision>
  <dcterms:created xsi:type="dcterms:W3CDTF">2024-07-18T17:02:00Z</dcterms:created>
  <dcterms:modified xsi:type="dcterms:W3CDTF">2024-07-18T17:02:00Z</dcterms:modified>
</cp:coreProperties>
</file>